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55" w:rsidRDefault="00571355" w:rsidP="004B116E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D34AEA">
        <w:rPr>
          <w:rFonts w:ascii="Book Antiqua" w:hAnsi="Book Antiqua"/>
          <w:sz w:val="28"/>
          <w:szCs w:val="28"/>
        </w:rPr>
        <w:t>Suffolk</w:t>
      </w:r>
      <w:r w:rsidR="00D25485" w:rsidRPr="00D34AEA">
        <w:rPr>
          <w:rFonts w:ascii="Book Antiqua" w:hAnsi="Book Antiqua"/>
          <w:sz w:val="28"/>
          <w:szCs w:val="28"/>
        </w:rPr>
        <w:t>/Nassau</w:t>
      </w:r>
      <w:r w:rsidRPr="00D34AEA">
        <w:rPr>
          <w:rFonts w:ascii="Book Antiqua" w:hAnsi="Book Antiqua"/>
          <w:sz w:val="28"/>
          <w:szCs w:val="28"/>
        </w:rPr>
        <w:t xml:space="preserve"> Chapter</w:t>
      </w:r>
      <w:r w:rsidR="00D25485" w:rsidRPr="00D34AEA">
        <w:rPr>
          <w:rFonts w:ascii="Book Antiqua" w:hAnsi="Book Antiqua"/>
          <w:sz w:val="28"/>
          <w:szCs w:val="28"/>
        </w:rPr>
        <w:t>s</w:t>
      </w:r>
      <w:r w:rsidRPr="00D34AEA">
        <w:rPr>
          <w:rFonts w:ascii="Book Antiqua" w:hAnsi="Book Antiqua"/>
          <w:sz w:val="28"/>
          <w:szCs w:val="28"/>
        </w:rPr>
        <w:t xml:space="preserve"> A</w:t>
      </w:r>
      <w:r w:rsidR="00EA647C">
        <w:rPr>
          <w:rFonts w:ascii="Book Antiqua" w:hAnsi="Book Antiqua"/>
          <w:sz w:val="28"/>
          <w:szCs w:val="28"/>
        </w:rPr>
        <w:t xml:space="preserve">merican </w:t>
      </w:r>
      <w:r w:rsidRPr="00D34AEA">
        <w:rPr>
          <w:rFonts w:ascii="Book Antiqua" w:hAnsi="Book Antiqua"/>
          <w:sz w:val="28"/>
          <w:szCs w:val="28"/>
        </w:rPr>
        <w:t>G</w:t>
      </w:r>
      <w:r w:rsidR="00EA647C">
        <w:rPr>
          <w:rFonts w:ascii="Book Antiqua" w:hAnsi="Book Antiqua"/>
          <w:sz w:val="28"/>
          <w:szCs w:val="28"/>
        </w:rPr>
        <w:t xml:space="preserve">uild of </w:t>
      </w:r>
      <w:r w:rsidRPr="00D34AEA">
        <w:rPr>
          <w:rFonts w:ascii="Book Antiqua" w:hAnsi="Book Antiqua"/>
          <w:sz w:val="28"/>
          <w:szCs w:val="28"/>
        </w:rPr>
        <w:t>O</w:t>
      </w:r>
      <w:r w:rsidR="00EA647C">
        <w:rPr>
          <w:rFonts w:ascii="Book Antiqua" w:hAnsi="Book Antiqua"/>
          <w:sz w:val="28"/>
          <w:szCs w:val="28"/>
        </w:rPr>
        <w:t>rganists</w:t>
      </w:r>
    </w:p>
    <w:p w:rsidR="006B391C" w:rsidRPr="00D34AEA" w:rsidRDefault="006B391C" w:rsidP="004B116E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:rsidR="00B373C3" w:rsidRDefault="002C2D92" w:rsidP="00800472">
      <w:pPr>
        <w:jc w:val="center"/>
        <w:rPr>
          <w:rFonts w:ascii="Book Antiqua" w:hAnsi="Book Antiqua"/>
          <w:caps/>
          <w:sz w:val="36"/>
          <w:szCs w:val="36"/>
        </w:rPr>
      </w:pPr>
      <w:r w:rsidRPr="00B373C3">
        <w:rPr>
          <w:rFonts w:ascii="Book Antiqua" w:hAnsi="Book Antiqua"/>
          <w:caps/>
          <w:sz w:val="36"/>
          <w:szCs w:val="36"/>
        </w:rPr>
        <w:t xml:space="preserve">Manual of Procedure for </w:t>
      </w:r>
    </w:p>
    <w:p w:rsidR="00E51032" w:rsidRPr="00B373C3" w:rsidRDefault="002C2D92" w:rsidP="00B373C3">
      <w:pPr>
        <w:jc w:val="center"/>
        <w:rPr>
          <w:rFonts w:ascii="Book Antiqua" w:hAnsi="Book Antiqua"/>
          <w:caps/>
          <w:sz w:val="36"/>
          <w:szCs w:val="36"/>
        </w:rPr>
      </w:pPr>
      <w:r w:rsidRPr="00B373C3">
        <w:rPr>
          <w:rFonts w:ascii="Book Antiqua" w:hAnsi="Book Antiqua"/>
          <w:caps/>
          <w:sz w:val="36"/>
          <w:szCs w:val="36"/>
        </w:rPr>
        <w:t>the</w:t>
      </w:r>
      <w:r w:rsidR="00B373C3">
        <w:rPr>
          <w:rFonts w:ascii="Book Antiqua" w:hAnsi="Book Antiqua"/>
          <w:caps/>
          <w:sz w:val="36"/>
          <w:szCs w:val="36"/>
        </w:rPr>
        <w:t xml:space="preserve"> </w:t>
      </w:r>
      <w:r w:rsidR="00571355" w:rsidRPr="00B373C3">
        <w:rPr>
          <w:rFonts w:ascii="Book Antiqua" w:hAnsi="Book Antiqua"/>
          <w:caps/>
          <w:sz w:val="36"/>
          <w:szCs w:val="36"/>
        </w:rPr>
        <w:t>AGO Achievement Awards</w:t>
      </w:r>
    </w:p>
    <w:p w:rsidR="00313EDA" w:rsidRPr="00313EDA" w:rsidRDefault="00313EDA" w:rsidP="00313EDA">
      <w:pPr>
        <w:jc w:val="center"/>
        <w:rPr>
          <w:rFonts w:ascii="Book Antiqua" w:hAnsi="Book Antiqua"/>
        </w:rPr>
      </w:pPr>
      <w:r w:rsidRPr="00313EDA">
        <w:rPr>
          <w:rFonts w:ascii="Book Antiqua" w:hAnsi="Book Antiqua"/>
        </w:rPr>
        <w:t>For Chapter Boards, Coordinators, Mentors and Candidates</w:t>
      </w:r>
    </w:p>
    <w:p w:rsidR="00F963D1" w:rsidRDefault="00F963D1" w:rsidP="00F963D1">
      <w:pPr>
        <w:pStyle w:val="NoSpacing"/>
      </w:pPr>
    </w:p>
    <w:p w:rsidR="00856ECE" w:rsidRDefault="00856ECE" w:rsidP="00F963D1">
      <w:pPr>
        <w:pStyle w:val="NoSpacing"/>
      </w:pPr>
    </w:p>
    <w:p w:rsidR="00A762BD" w:rsidRDefault="00A762BD" w:rsidP="00F963D1">
      <w:pPr>
        <w:pStyle w:val="NoSpacing"/>
        <w:rPr>
          <w:b/>
        </w:rPr>
      </w:pPr>
      <w:r>
        <w:rPr>
          <w:b/>
        </w:rPr>
        <w:t>Chapter Board</w:t>
      </w:r>
    </w:p>
    <w:p w:rsidR="00A762BD" w:rsidRDefault="00A762BD" w:rsidP="00F963D1">
      <w:pPr>
        <w:pStyle w:val="NoSpacing"/>
      </w:pPr>
    </w:p>
    <w:p w:rsidR="00A762BD" w:rsidRDefault="00A762BD" w:rsidP="00F963D1">
      <w:pPr>
        <w:pStyle w:val="NoSpacing"/>
      </w:pPr>
      <w:r>
        <w:t xml:space="preserve">The </w:t>
      </w:r>
      <w:r w:rsidR="002C2D92">
        <w:t>success of the achievement awards program will depend on the organization and supervision of the evaluation process.  Initially, c</w:t>
      </w:r>
      <w:r>
        <w:t xml:space="preserve">hapter </w:t>
      </w:r>
      <w:r w:rsidR="002C2D92">
        <w:t>b</w:t>
      </w:r>
      <w:r>
        <w:t>oards will solicit volunteer mentors from among their m</w:t>
      </w:r>
      <w:r w:rsidR="00D11D65">
        <w:t>embership and consult with the c</w:t>
      </w:r>
      <w:r>
        <w:t>oordinator in the a</w:t>
      </w:r>
      <w:r w:rsidR="00A812D2">
        <w:t xml:space="preserve">pproval of the </w:t>
      </w:r>
      <w:r w:rsidR="00313EDA">
        <w:t xml:space="preserve">mentor </w:t>
      </w:r>
      <w:r w:rsidR="002C2D92">
        <w:t>applicants. After each award challenge, t</w:t>
      </w:r>
      <w:r w:rsidR="00A812D2">
        <w:t>he board</w:t>
      </w:r>
      <w:r>
        <w:t xml:space="preserve"> will receive the results of award challenges fr</w:t>
      </w:r>
      <w:r w:rsidR="00313EDA">
        <w:t xml:space="preserve">om the coordinator and </w:t>
      </w:r>
      <w:r w:rsidR="002C2D92">
        <w:t xml:space="preserve">be responsible for </w:t>
      </w:r>
      <w:r w:rsidR="00313EDA">
        <w:t>arrang</w:t>
      </w:r>
      <w:r w:rsidR="002C2D92">
        <w:t>ing</w:t>
      </w:r>
      <w:r>
        <w:t xml:space="preserve"> presentation date</w:t>
      </w:r>
      <w:r w:rsidR="00313EDA">
        <w:t>s</w:t>
      </w:r>
      <w:r>
        <w:t xml:space="preserve"> for the awards.</w:t>
      </w:r>
      <w:r w:rsidR="00195B7A">
        <w:t xml:space="preserve">  The chapter deans should publicize all information regarding the awards applications and procedures.</w:t>
      </w:r>
    </w:p>
    <w:p w:rsidR="00A762BD" w:rsidRDefault="00A762BD" w:rsidP="00F963D1">
      <w:pPr>
        <w:pStyle w:val="NoSpacing"/>
      </w:pPr>
    </w:p>
    <w:p w:rsidR="00313EDA" w:rsidRPr="00A762BD" w:rsidRDefault="00313EDA" w:rsidP="00F963D1">
      <w:pPr>
        <w:pStyle w:val="NoSpacing"/>
      </w:pPr>
    </w:p>
    <w:p w:rsidR="00F963D1" w:rsidRPr="00C979DF" w:rsidRDefault="00F963D1" w:rsidP="00F963D1">
      <w:pPr>
        <w:pStyle w:val="NoSpacing"/>
        <w:rPr>
          <w:b/>
        </w:rPr>
      </w:pPr>
      <w:r w:rsidRPr="00C979DF">
        <w:rPr>
          <w:b/>
        </w:rPr>
        <w:t>Coordinator</w:t>
      </w:r>
    </w:p>
    <w:p w:rsidR="00F963D1" w:rsidRDefault="00F963D1" w:rsidP="00F963D1">
      <w:pPr>
        <w:pStyle w:val="NoSpacing"/>
      </w:pPr>
    </w:p>
    <w:p w:rsidR="00CA67C4" w:rsidRDefault="00195B7A" w:rsidP="00F963D1">
      <w:pPr>
        <w:pStyle w:val="NoSpacing"/>
      </w:pPr>
      <w:r>
        <w:t xml:space="preserve">The coordinator will read thoroughly the </w:t>
      </w:r>
      <w:r w:rsidR="00544674">
        <w:t>R</w:t>
      </w:r>
      <w:r w:rsidR="00CB7ABB">
        <w:t xml:space="preserve">equirements for each award, </w:t>
      </w:r>
      <w:r w:rsidR="00544674">
        <w:t>the Manual of P</w:t>
      </w:r>
      <w:r>
        <w:t>rocedure</w:t>
      </w:r>
      <w:r w:rsidR="00544674">
        <w:t>, the Evaluation G</w:t>
      </w:r>
      <w:r w:rsidR="00CA67C4">
        <w:t>uidelines</w:t>
      </w:r>
      <w:r w:rsidR="00C72813">
        <w:t>,</w:t>
      </w:r>
      <w:r w:rsidR="00CA67C4">
        <w:t xml:space="preserve"> and </w:t>
      </w:r>
      <w:r w:rsidR="00C72813">
        <w:t xml:space="preserve">the </w:t>
      </w:r>
      <w:r w:rsidR="00544674">
        <w:t>G</w:t>
      </w:r>
      <w:r w:rsidR="00CA67C4">
        <w:t>uidelines</w:t>
      </w:r>
      <w:r w:rsidR="00544674">
        <w:t xml:space="preserve"> for Completing the Requirements.  In conjunction </w:t>
      </w:r>
      <w:r>
        <w:t>with the chapter boards, the c</w:t>
      </w:r>
      <w:r w:rsidR="00F963D1">
        <w:t>o</w:t>
      </w:r>
      <w:r w:rsidR="00A812D2">
        <w:t xml:space="preserve">ordinator will </w:t>
      </w:r>
      <w:r w:rsidR="002C2D92">
        <w:t>seek to find volunteer mentors among the chapters</w:t>
      </w:r>
      <w:r w:rsidR="00CB7ABB">
        <w:t>’</w:t>
      </w:r>
      <w:r w:rsidR="002C2D92">
        <w:t xml:space="preserve"> membership and will </w:t>
      </w:r>
      <w:r w:rsidR="00A812D2">
        <w:t xml:space="preserve">coordinate with </w:t>
      </w:r>
      <w:r>
        <w:t>c</w:t>
      </w:r>
      <w:r w:rsidR="00F963D1">
        <w:t xml:space="preserve">hapter </w:t>
      </w:r>
      <w:r>
        <w:t>b</w:t>
      </w:r>
      <w:r w:rsidR="00A762BD">
        <w:t>oards</w:t>
      </w:r>
      <w:r>
        <w:t xml:space="preserve"> to </w:t>
      </w:r>
      <w:r w:rsidR="00CA67C4">
        <w:t xml:space="preserve">review applications and </w:t>
      </w:r>
      <w:r>
        <w:t>approve m</w:t>
      </w:r>
      <w:r w:rsidR="00A762BD">
        <w:t>en</w:t>
      </w:r>
      <w:r w:rsidR="00A812D2">
        <w:t xml:space="preserve">tors.  </w:t>
      </w:r>
    </w:p>
    <w:p w:rsidR="00CA67C4" w:rsidRDefault="00CA67C4" w:rsidP="00F963D1">
      <w:pPr>
        <w:pStyle w:val="NoSpacing"/>
      </w:pPr>
    </w:p>
    <w:p w:rsidR="00F963D1" w:rsidRDefault="00A812D2" w:rsidP="00F963D1">
      <w:pPr>
        <w:pStyle w:val="NoSpacing"/>
      </w:pPr>
      <w:r>
        <w:t xml:space="preserve">When the </w:t>
      </w:r>
      <w:r w:rsidR="00195B7A">
        <w:t>c</w:t>
      </w:r>
      <w:r>
        <w:t>oordinator receives an application</w:t>
      </w:r>
      <w:r w:rsidR="00F963D1">
        <w:t xml:space="preserve"> for the achievement awards </w:t>
      </w:r>
      <w:r w:rsidR="00195B7A">
        <w:t>from a c</w:t>
      </w:r>
      <w:r>
        <w:t xml:space="preserve">andidate, the </w:t>
      </w:r>
      <w:r w:rsidR="00195B7A">
        <w:t xml:space="preserve">coordinator will assign a </w:t>
      </w:r>
      <w:r w:rsidR="00544674">
        <w:t xml:space="preserve">qualified </w:t>
      </w:r>
      <w:r w:rsidR="00195B7A">
        <w:t>m</w:t>
      </w:r>
      <w:r>
        <w:t xml:space="preserve">entor to the </w:t>
      </w:r>
      <w:r w:rsidR="00195B7A">
        <w:t>c</w:t>
      </w:r>
      <w:r>
        <w:t>andidate</w:t>
      </w:r>
      <w:r w:rsidR="00EA647C">
        <w:t xml:space="preserve"> based on his or her</w:t>
      </w:r>
      <w:r w:rsidR="00195B7A">
        <w:t xml:space="preserve"> area of strengths</w:t>
      </w:r>
      <w:r>
        <w:t>.</w:t>
      </w:r>
      <w:r w:rsidR="00450641">
        <w:t xml:space="preserve">   </w:t>
      </w:r>
      <w:r w:rsidR="00195B7A">
        <w:t>After the award has been challenged, the c</w:t>
      </w:r>
      <w:r w:rsidR="00A762BD">
        <w:t>oordinator</w:t>
      </w:r>
      <w:r w:rsidR="00450641">
        <w:t xml:space="preserve"> w</w:t>
      </w:r>
      <w:r w:rsidR="00F963D1">
        <w:t>ill re</w:t>
      </w:r>
      <w:r w:rsidR="00CB7ABB">
        <w:t>ceive the results</w:t>
      </w:r>
      <w:r w:rsidR="00A762BD">
        <w:t xml:space="preserve"> </w:t>
      </w:r>
      <w:r w:rsidR="00195B7A">
        <w:t>from the m</w:t>
      </w:r>
      <w:r>
        <w:t xml:space="preserve">entor, </w:t>
      </w:r>
      <w:r w:rsidR="00A762BD">
        <w:t>and will produce an award if approp</w:t>
      </w:r>
      <w:r w:rsidR="00195B7A">
        <w:t>riate.  The c</w:t>
      </w:r>
      <w:r w:rsidR="00A762BD">
        <w:t xml:space="preserve">oordinator will relay results of the award completions to the AGO Boards and request </w:t>
      </w:r>
      <w:r>
        <w:t xml:space="preserve">that </w:t>
      </w:r>
      <w:r w:rsidR="00A762BD">
        <w:t>a prese</w:t>
      </w:r>
      <w:r>
        <w:t>ntation date</w:t>
      </w:r>
      <w:r w:rsidR="00A762BD">
        <w:t xml:space="preserve"> be scheduled.</w:t>
      </w:r>
      <w:r w:rsidR="00D11D65">
        <w:t xml:space="preserve">  The coordinator will send the information about the award to AGO headquarters.</w:t>
      </w:r>
    </w:p>
    <w:p w:rsidR="00800472" w:rsidRDefault="00800472"/>
    <w:p w:rsidR="00F963D1" w:rsidRPr="00C979DF" w:rsidRDefault="00F963D1" w:rsidP="00F963D1">
      <w:pPr>
        <w:pStyle w:val="NoSpacing"/>
        <w:rPr>
          <w:b/>
        </w:rPr>
      </w:pPr>
      <w:r w:rsidRPr="00C979DF">
        <w:rPr>
          <w:b/>
        </w:rPr>
        <w:t>Mentor</w:t>
      </w:r>
    </w:p>
    <w:p w:rsidR="00F963D1" w:rsidRDefault="00F963D1" w:rsidP="00F963D1">
      <w:pPr>
        <w:pStyle w:val="NoSpacing"/>
      </w:pPr>
      <w:bookmarkStart w:id="0" w:name="_GoBack"/>
      <w:bookmarkEnd w:id="0"/>
    </w:p>
    <w:p w:rsidR="00D11D65" w:rsidRDefault="00D11D65" w:rsidP="00A812D2">
      <w:pPr>
        <w:pStyle w:val="NoSpacing"/>
      </w:pPr>
      <w:r>
        <w:t xml:space="preserve">The mentor will read and become very familiar with </w:t>
      </w:r>
      <w:r w:rsidR="00CB7ABB">
        <w:t xml:space="preserve">the Manual of Procedure, </w:t>
      </w:r>
      <w:r>
        <w:t>the Evaluation Guidelines</w:t>
      </w:r>
      <w:r w:rsidR="00CA67C4">
        <w:t xml:space="preserve">, </w:t>
      </w:r>
      <w:proofErr w:type="gramStart"/>
      <w:r w:rsidR="00544674">
        <w:t>Guidelines</w:t>
      </w:r>
      <w:proofErr w:type="gramEnd"/>
      <w:r w:rsidR="00CA67C4">
        <w:t xml:space="preserve"> for Completing the Requirements</w:t>
      </w:r>
      <w:r w:rsidR="00544674">
        <w:t>,</w:t>
      </w:r>
      <w:r>
        <w:t xml:space="preserve"> and the Award Requirements.  The mentor should be encourag</w:t>
      </w:r>
      <w:r w:rsidR="00C72813">
        <w:t>ing and motivating at all times and have a full understanding of the specific award skills that he or she is mentoring.</w:t>
      </w:r>
    </w:p>
    <w:p w:rsidR="00D11D65" w:rsidRDefault="00D11D65" w:rsidP="00A812D2">
      <w:pPr>
        <w:pStyle w:val="NoSpacing"/>
      </w:pPr>
    </w:p>
    <w:p w:rsidR="00F963D1" w:rsidRDefault="00C72813" w:rsidP="00A812D2">
      <w:pPr>
        <w:pStyle w:val="NoSpacing"/>
      </w:pPr>
      <w:r>
        <w:t>After being assigned as a mentor to a candidate, the m</w:t>
      </w:r>
      <w:r w:rsidR="00F963D1">
        <w:t>entor</w:t>
      </w:r>
      <w:r w:rsidR="00A812D2">
        <w:t xml:space="preserve"> will</w:t>
      </w:r>
      <w:r>
        <w:t xml:space="preserve"> arrange to meet with the c</w:t>
      </w:r>
      <w:r w:rsidR="00CA67C4">
        <w:t>andidate for an overview of the specific</w:t>
      </w:r>
      <w:r w:rsidR="00F963D1">
        <w:t xml:space="preserve"> requirements for the award</w:t>
      </w:r>
      <w:r w:rsidR="00C3130B">
        <w:t xml:space="preserve">, </w:t>
      </w:r>
      <w:r w:rsidR="00CB7ABB">
        <w:t xml:space="preserve">to </w:t>
      </w:r>
      <w:r w:rsidR="00C3130B">
        <w:t>answer any questions</w:t>
      </w:r>
      <w:r w:rsidR="00F963D1">
        <w:t xml:space="preserve"> and h</w:t>
      </w:r>
      <w:r w:rsidR="00A812D2">
        <w:t>elp them</w:t>
      </w:r>
      <w:r w:rsidR="00F963D1">
        <w:t xml:space="preserve"> set up a schedule.</w:t>
      </w:r>
    </w:p>
    <w:p w:rsidR="00F963D1" w:rsidRDefault="00F963D1" w:rsidP="00F963D1">
      <w:pPr>
        <w:pStyle w:val="NoSpacing"/>
      </w:pPr>
    </w:p>
    <w:p w:rsidR="00F963D1" w:rsidRDefault="00CB7ABB" w:rsidP="00F963D1">
      <w:pPr>
        <w:pStyle w:val="NoSpacing"/>
      </w:pPr>
      <w:r>
        <w:t>When the candidate feels fully and thoroughly prepared and asks for an evaluation meeting, the mentor will conduct an assessment for the award.  If the candidate needs more wor</w:t>
      </w:r>
      <w:r w:rsidR="00C72813">
        <w:t>k, the m</w:t>
      </w:r>
      <w:r w:rsidR="00F963D1">
        <w:t>ent</w:t>
      </w:r>
      <w:r w:rsidR="00B52C0D">
        <w:t xml:space="preserve">or may guide them, and may </w:t>
      </w:r>
      <w:r w:rsidR="00B52C0D">
        <w:lastRenderedPageBreak/>
        <w:t>schedule</w:t>
      </w:r>
      <w:r w:rsidR="00F963D1">
        <w:t xml:space="preserve"> another evaluation meeting.</w:t>
      </w:r>
      <w:r w:rsidR="00266035">
        <w:t xml:space="preserve">  </w:t>
      </w:r>
      <w:r w:rsidR="00C72813">
        <w:t>The m</w:t>
      </w:r>
      <w:r w:rsidR="00F963D1">
        <w:t xml:space="preserve">entor will be fair and </w:t>
      </w:r>
      <w:r w:rsidR="00266035">
        <w:t>non-judgm</w:t>
      </w:r>
      <w:r w:rsidR="00C72813">
        <w:t>ental in his</w:t>
      </w:r>
      <w:r w:rsidR="00EA647C">
        <w:t xml:space="preserve"> or her</w:t>
      </w:r>
      <w:r w:rsidR="00C72813">
        <w:t xml:space="preserve"> dealings with the c</w:t>
      </w:r>
      <w:r w:rsidR="00266035">
        <w:t>andidate</w:t>
      </w:r>
      <w:r w:rsidR="00C72813">
        <w:t xml:space="preserve"> and m</w:t>
      </w:r>
      <w:r>
        <w:t>ake every effort to help</w:t>
      </w:r>
      <w:r w:rsidR="00C72813">
        <w:t xml:space="preserve"> the c</w:t>
      </w:r>
      <w:r w:rsidR="00266035">
        <w:t>andidate to be successful.</w:t>
      </w:r>
    </w:p>
    <w:p w:rsidR="00A812D2" w:rsidRDefault="00A812D2" w:rsidP="00F963D1">
      <w:pPr>
        <w:pStyle w:val="NoSpacing"/>
      </w:pPr>
    </w:p>
    <w:p w:rsidR="00F963D1" w:rsidRDefault="00F963D1" w:rsidP="00F963D1">
      <w:pPr>
        <w:pStyle w:val="NoSpacing"/>
      </w:pPr>
    </w:p>
    <w:p w:rsidR="00F963D1" w:rsidRDefault="00CB7ABB" w:rsidP="00F963D1">
      <w:pPr>
        <w:pStyle w:val="NoSpacing"/>
      </w:pPr>
      <w:r>
        <w:t>If the candidate is successful, t</w:t>
      </w:r>
      <w:r w:rsidR="00C72813">
        <w:t>he mentor will contact the c</w:t>
      </w:r>
      <w:r w:rsidR="009A5933">
        <w:t>oordinator, who will produce</w:t>
      </w:r>
      <w:r w:rsidR="00F963D1">
        <w:t xml:space="preserve"> the awa</w:t>
      </w:r>
      <w:r w:rsidR="00F60490">
        <w:t xml:space="preserve">rd certificates and </w:t>
      </w:r>
      <w:r>
        <w:t>ask</w:t>
      </w:r>
      <w:r w:rsidR="00E55266">
        <w:t xml:space="preserve"> the sponsoring chapter b</w:t>
      </w:r>
      <w:r>
        <w:t>oard to schedule a presentation</w:t>
      </w:r>
      <w:r w:rsidR="009A5933">
        <w:t>.</w:t>
      </w:r>
    </w:p>
    <w:p w:rsidR="00C72813" w:rsidRDefault="00C72813" w:rsidP="00F963D1">
      <w:pPr>
        <w:pStyle w:val="NoSpacing"/>
      </w:pPr>
    </w:p>
    <w:p w:rsidR="00CA67C4" w:rsidRPr="00CA67C4" w:rsidRDefault="00CA67C4" w:rsidP="00F963D1">
      <w:pPr>
        <w:pStyle w:val="NoSpacing"/>
        <w:rPr>
          <w:i/>
        </w:rPr>
      </w:pPr>
      <w:r w:rsidRPr="00CA67C4">
        <w:rPr>
          <w:i/>
        </w:rPr>
        <w:t>Please note: If the candidate is a minor, a parent or guardian is required to be present at all times.</w:t>
      </w:r>
    </w:p>
    <w:p w:rsidR="00816B96" w:rsidRDefault="00816B96" w:rsidP="00F963D1">
      <w:pPr>
        <w:pStyle w:val="NoSpacing"/>
      </w:pPr>
    </w:p>
    <w:p w:rsidR="009A5933" w:rsidRDefault="009A5933" w:rsidP="00F963D1">
      <w:pPr>
        <w:pStyle w:val="NoSpacing"/>
      </w:pPr>
    </w:p>
    <w:p w:rsidR="009A5933" w:rsidRDefault="009A5933" w:rsidP="00F963D1">
      <w:pPr>
        <w:pStyle w:val="NoSpacing"/>
      </w:pPr>
    </w:p>
    <w:p w:rsidR="00816B96" w:rsidRDefault="00816B96" w:rsidP="00F963D1">
      <w:pPr>
        <w:pStyle w:val="NoSpacing"/>
      </w:pPr>
    </w:p>
    <w:p w:rsidR="00800472" w:rsidRPr="00C979DF" w:rsidRDefault="00800472">
      <w:pPr>
        <w:rPr>
          <w:b/>
        </w:rPr>
      </w:pPr>
      <w:r w:rsidRPr="00C979DF">
        <w:rPr>
          <w:b/>
        </w:rPr>
        <w:t>Candidate</w:t>
      </w:r>
    </w:p>
    <w:p w:rsidR="00571355" w:rsidRDefault="00C3130B">
      <w:r>
        <w:t>The c</w:t>
      </w:r>
      <w:r w:rsidR="00571355">
        <w:t>andidate will</w:t>
      </w:r>
      <w:r>
        <w:t xml:space="preserve"> read thoroughly this manual</w:t>
      </w:r>
      <w:r w:rsidR="000B6D65">
        <w:t xml:space="preserve"> of procedure</w:t>
      </w:r>
      <w:r>
        <w:t xml:space="preserve">, </w:t>
      </w:r>
      <w:r w:rsidR="00571355">
        <w:t xml:space="preserve">the test requirements for </w:t>
      </w:r>
      <w:r w:rsidR="000B6D65">
        <w:t>the various awards, and the guidelines for completing the awards.</w:t>
      </w:r>
    </w:p>
    <w:p w:rsidR="00571355" w:rsidRDefault="00E55266" w:rsidP="005B21CE">
      <w:pPr>
        <w:pStyle w:val="NoSpacing"/>
      </w:pPr>
      <w:r>
        <w:t>The c</w:t>
      </w:r>
      <w:r w:rsidR="00571355">
        <w:t xml:space="preserve">andidate will choose an award to challenge.  He </w:t>
      </w:r>
      <w:r w:rsidR="00313EDA">
        <w:t xml:space="preserve">or she </w:t>
      </w:r>
      <w:r w:rsidR="00571355">
        <w:t>will then complete the application for the award</w:t>
      </w:r>
      <w:r w:rsidR="00313EDA">
        <w:t xml:space="preserve"> </w:t>
      </w:r>
      <w:r>
        <w:t>(found on the website www.suffolkliago.org) and send it to the coordinator who will assign a mentor to the candidate</w:t>
      </w:r>
      <w:r w:rsidR="00571355">
        <w:t>.</w:t>
      </w:r>
    </w:p>
    <w:p w:rsidR="005B21CE" w:rsidRDefault="005B21CE" w:rsidP="005B21CE">
      <w:pPr>
        <w:pStyle w:val="NoSpacing"/>
      </w:pPr>
    </w:p>
    <w:p w:rsidR="005B21CE" w:rsidRDefault="00C3130B" w:rsidP="005B21CE">
      <w:pPr>
        <w:pStyle w:val="NoSpacing"/>
      </w:pPr>
      <w:r>
        <w:t>The c</w:t>
      </w:r>
      <w:r w:rsidR="00CA67C4">
        <w:t>andidate will</w:t>
      </w:r>
      <w:r>
        <w:t xml:space="preserve"> meet with the m</w:t>
      </w:r>
      <w:r w:rsidR="005B21CE">
        <w:t>entor to review the</w:t>
      </w:r>
      <w:r w:rsidR="00313EDA">
        <w:t xml:space="preserve"> requirements</w:t>
      </w:r>
      <w:r>
        <w:t>, ask</w:t>
      </w:r>
      <w:r w:rsidR="00195B7A">
        <w:t xml:space="preserve"> </w:t>
      </w:r>
      <w:r w:rsidR="00E55266">
        <w:t xml:space="preserve">any </w:t>
      </w:r>
      <w:r w:rsidR="00195B7A">
        <w:t>questions,</w:t>
      </w:r>
      <w:r w:rsidR="00313EDA">
        <w:t xml:space="preserve"> and determine a</w:t>
      </w:r>
      <w:r w:rsidR="005B21CE">
        <w:t xml:space="preserve"> schedule </w:t>
      </w:r>
      <w:r w:rsidR="00313EDA">
        <w:t xml:space="preserve">that </w:t>
      </w:r>
      <w:r w:rsidR="005B21CE">
        <w:t>will be followed before the evaluation of the exam.</w:t>
      </w:r>
    </w:p>
    <w:p w:rsidR="005B21CE" w:rsidRDefault="005B21CE" w:rsidP="005B21CE">
      <w:pPr>
        <w:pStyle w:val="NoSpacing"/>
      </w:pPr>
    </w:p>
    <w:p w:rsidR="005B21CE" w:rsidRDefault="00C3130B" w:rsidP="005B21CE">
      <w:pPr>
        <w:pStyle w:val="NoSpacing"/>
      </w:pPr>
      <w:r>
        <w:t>The candidate is responsible for</w:t>
      </w:r>
      <w:r w:rsidR="005B21CE">
        <w:t xml:space="preserve"> work</w:t>
      </w:r>
      <w:r>
        <w:t>ing</w:t>
      </w:r>
      <w:r w:rsidR="005B21CE">
        <w:t xml:space="preserve"> on his </w:t>
      </w:r>
      <w:r w:rsidR="00EA647C">
        <w:t xml:space="preserve">or her </w:t>
      </w:r>
      <w:r w:rsidR="005B21CE">
        <w:t xml:space="preserve">own or with a teacher to meet the expectations of the award requirements.  </w:t>
      </w:r>
      <w:r>
        <w:t>Any costs associated with instruction are the responsibility of the candidate and the c</w:t>
      </w:r>
      <w:r w:rsidR="00816B96">
        <w:t>andidate is responsible for obtaining all scores, books and study materials needed.</w:t>
      </w:r>
      <w:r>
        <w:t xml:space="preserve"> When the candidate feels ready, he or she will contact the mentor to conduct an evaluation. </w:t>
      </w:r>
    </w:p>
    <w:p w:rsidR="005B21CE" w:rsidRDefault="005B21CE" w:rsidP="005B21CE">
      <w:pPr>
        <w:pStyle w:val="NoSpacing"/>
      </w:pPr>
    </w:p>
    <w:p w:rsidR="005B21CE" w:rsidRDefault="005B21CE" w:rsidP="005B21CE">
      <w:pPr>
        <w:pStyle w:val="NoSpacing"/>
      </w:pPr>
      <w:r>
        <w:t xml:space="preserve">If </w:t>
      </w:r>
      <w:r w:rsidR="00313EDA">
        <w:t xml:space="preserve">during </w:t>
      </w:r>
      <w:r>
        <w:t>th</w:t>
      </w:r>
      <w:r w:rsidR="00C3130B">
        <w:t>e assessment the c</w:t>
      </w:r>
      <w:r>
        <w:t>andidate m</w:t>
      </w:r>
      <w:r w:rsidR="00C3130B">
        <w:t>eets all the requirements, the mentor will contact the c</w:t>
      </w:r>
      <w:r>
        <w:t xml:space="preserve">oordinator </w:t>
      </w:r>
      <w:r w:rsidR="00800472">
        <w:t>about the award</w:t>
      </w:r>
      <w:r w:rsidR="00C3130B">
        <w:t>. The c</w:t>
      </w:r>
      <w:r w:rsidR="00313EDA">
        <w:t>oordina</w:t>
      </w:r>
      <w:r w:rsidR="00C3130B">
        <w:t>tor will notify the sponsoring chapter b</w:t>
      </w:r>
      <w:r w:rsidR="00313EDA">
        <w:t>oard so that they can arrange</w:t>
      </w:r>
      <w:r w:rsidR="00800472">
        <w:t xml:space="preserve"> </w:t>
      </w:r>
      <w:r w:rsidR="00195B7A">
        <w:t xml:space="preserve">a date </w:t>
      </w:r>
      <w:r w:rsidR="00800472">
        <w:t>for the awarding of the certificate of achievement.</w:t>
      </w:r>
    </w:p>
    <w:p w:rsidR="00800472" w:rsidRDefault="00800472" w:rsidP="005B21CE">
      <w:pPr>
        <w:pStyle w:val="NoSpacing"/>
      </w:pPr>
    </w:p>
    <w:p w:rsidR="00800472" w:rsidRDefault="00C3130B" w:rsidP="005B21CE">
      <w:pPr>
        <w:pStyle w:val="NoSpacing"/>
      </w:pPr>
      <w:r>
        <w:t>If the c</w:t>
      </w:r>
      <w:r w:rsidR="00800472">
        <w:t xml:space="preserve">andidate requires more work to meet the requirements, </w:t>
      </w:r>
      <w:r>
        <w:t>the mentor and c</w:t>
      </w:r>
      <w:r w:rsidR="00313EDA">
        <w:t>andidate can discuss what is needed and can schedule a mutually convenient time for</w:t>
      </w:r>
      <w:r w:rsidR="00800472">
        <w:t xml:space="preserve"> another challenge to the exam.</w:t>
      </w:r>
    </w:p>
    <w:p w:rsidR="00571355" w:rsidRDefault="00571355"/>
    <w:sectPr w:rsidR="00571355" w:rsidSect="002214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55"/>
    <w:rsid w:val="000B6D65"/>
    <w:rsid w:val="000F4FFB"/>
    <w:rsid w:val="00195B7A"/>
    <w:rsid w:val="00221438"/>
    <w:rsid w:val="00266035"/>
    <w:rsid w:val="002C2D92"/>
    <w:rsid w:val="00313EDA"/>
    <w:rsid w:val="00416D7A"/>
    <w:rsid w:val="00450641"/>
    <w:rsid w:val="004B116E"/>
    <w:rsid w:val="004F506C"/>
    <w:rsid w:val="00544674"/>
    <w:rsid w:val="00571355"/>
    <w:rsid w:val="005B21CE"/>
    <w:rsid w:val="006B391C"/>
    <w:rsid w:val="00800472"/>
    <w:rsid w:val="00816B96"/>
    <w:rsid w:val="00856ECE"/>
    <w:rsid w:val="009A5933"/>
    <w:rsid w:val="00A762BD"/>
    <w:rsid w:val="00A812D2"/>
    <w:rsid w:val="00B24768"/>
    <w:rsid w:val="00B373C3"/>
    <w:rsid w:val="00B52C0D"/>
    <w:rsid w:val="00C3130B"/>
    <w:rsid w:val="00C72813"/>
    <w:rsid w:val="00C979DF"/>
    <w:rsid w:val="00CA67C4"/>
    <w:rsid w:val="00CB7ABB"/>
    <w:rsid w:val="00D11D65"/>
    <w:rsid w:val="00D25485"/>
    <w:rsid w:val="00D34AEA"/>
    <w:rsid w:val="00E51032"/>
    <w:rsid w:val="00E55266"/>
    <w:rsid w:val="00EA647C"/>
    <w:rsid w:val="00F60490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2021-04-11T21:52:00Z</cp:lastPrinted>
  <dcterms:created xsi:type="dcterms:W3CDTF">2021-03-10T01:42:00Z</dcterms:created>
  <dcterms:modified xsi:type="dcterms:W3CDTF">2021-04-12T00:59:00Z</dcterms:modified>
</cp:coreProperties>
</file>